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954989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9F2DA6">
        <w:rPr>
          <w:b/>
          <w:bCs/>
        </w:rPr>
        <w:t xml:space="preserve">оборудования </w:t>
      </w:r>
      <w:r w:rsidR="00954989">
        <w:rPr>
          <w:b/>
          <w:bCs/>
          <w:lang w:val="en-US"/>
        </w:rPr>
        <w:t>CISCO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r w:rsidR="009F2DA6" w:rsidRPr="006225BA">
        <w:tab/>
      </w:r>
      <w:r w:rsidRPr="00BC0263">
        <w:t>«___»____________2013 г.</w:t>
      </w:r>
    </w:p>
    <w:p w:rsidR="00C61533" w:rsidRPr="00BC0263" w:rsidRDefault="00C61533" w:rsidP="00C61533">
      <w:pPr>
        <w:pStyle w:val="Default"/>
      </w:pPr>
    </w:p>
    <w:p w:rsidR="00C61533" w:rsidRPr="00BC0263" w:rsidRDefault="00C61533" w:rsidP="009F2DA6">
      <w:pPr>
        <w:pStyle w:val="Default"/>
        <w:ind w:firstLine="708"/>
        <w:jc w:val="both"/>
      </w:pPr>
      <w:r w:rsidRPr="00BC0263">
        <w:rPr>
          <w:b/>
        </w:rPr>
        <w:t>Открытое акционерное общество "Башинформсвязь"</w:t>
      </w:r>
      <w:r w:rsidRPr="00BC0263">
        <w:t>, именуемое в дальнейшем «Заказчик», в лице генерального директора Сафеева  Рустема  Рузбековича, действующего на основании  Устава</w:t>
      </w:r>
      <w:r w:rsidRPr="00BC0263">
        <w:rPr>
          <w:b/>
          <w:bCs/>
        </w:rPr>
        <w:t xml:space="preserve">, </w:t>
      </w:r>
      <w:r w:rsidRPr="00BC0263">
        <w:t>с одной стороны, и _____________________________________</w:t>
      </w:r>
      <w:proofErr w:type="gramStart"/>
      <w:r w:rsidRPr="00BC0263">
        <w:t xml:space="preserve"> ,</w:t>
      </w:r>
      <w:proofErr w:type="gramEnd"/>
      <w:r w:rsidRPr="00BC0263">
        <w:t xml:space="preserve"> в лице ______________________________________________________________________, действующего на основании __________________________________________ , в дальнейшем именуемое </w:t>
      </w:r>
      <w:r w:rsidRPr="00BC0263">
        <w:rPr>
          <w:b/>
          <w:bCs/>
        </w:rPr>
        <w:t>«Исполнитель»</w:t>
      </w:r>
      <w:r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1F7A5D" w:rsidRPr="001F7A5D">
        <w:t xml:space="preserve"> </w:t>
      </w:r>
      <w:r w:rsidR="00954989">
        <w:rPr>
          <w:lang w:val="en-US"/>
        </w:rPr>
        <w:t>CISCO</w:t>
      </w:r>
      <w:r w:rsidR="001F7A5D" w:rsidRPr="00BC0263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954989">
        <w:rPr>
          <w:lang w:val="en-US"/>
        </w:rPr>
        <w:t>CISCO</w:t>
      </w:r>
      <w:r w:rsidRPr="00BC0263">
        <w:t xml:space="preserve">, на которое осуществляется техническая поддержка, указан 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3952E9" w:rsidRPr="00B00798">
        <w:t>01.01.2014 - 31.12.2014.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>2.1.1. Качественно и в срок выполнять работы,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>, в объеме, указанном в Приложении № 3 к Договору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2.1.2. Предоставлять гарантию на в</w:t>
      </w:r>
      <w:r w:rsidR="008F6ABA">
        <w:t>ыполненные Услуги в течение 3 (т</w:t>
      </w:r>
      <w:r w:rsidRPr="00BC0263">
        <w:t xml:space="preserve">рех) месяцев с момента выдачи результата работ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</w:t>
      </w:r>
      <w:proofErr w:type="gramStart"/>
      <w:r w:rsidRPr="00BC0263">
        <w:t>о</w:t>
      </w:r>
      <w:proofErr w:type="gramEnd"/>
      <w:r w:rsidRPr="00BC0263">
        <w:t xml:space="preserve">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результат работ и при отсутствии замечаний подписать Акт выполненных работ 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 xml:space="preserve">) рабочих дней с момента получения от Исполнителя Акта выполненных работ, либо предоставить мотивированный отказ от подписания Акта в вышеуказанный срок. </w:t>
      </w: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lastRenderedPageBreak/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3.1. Стоимость Договора составляет </w:t>
      </w:r>
      <w:r w:rsidR="008042DA" w:rsidRPr="00BC0263">
        <w:t>_</w:t>
      </w:r>
      <w:r w:rsidRPr="00BC0263">
        <w:t>__________(________________) рублей __ коп., в том числе НДС в сумме __________(________________) рублей __ коп</w:t>
      </w:r>
      <w:proofErr w:type="gramStart"/>
      <w:r w:rsidRPr="00BC0263">
        <w:t>.</w:t>
      </w:r>
      <w:proofErr w:type="gramEnd"/>
      <w:r w:rsidR="001F7A5D">
        <w:t xml:space="preserve"> </w:t>
      </w:r>
      <w:proofErr w:type="gramStart"/>
      <w:r w:rsidRPr="00BC0263">
        <w:t>и</w:t>
      </w:r>
      <w:proofErr w:type="gramEnd"/>
      <w:r w:rsidRPr="00BC0263">
        <w:t xml:space="preserve"> увеличению</w:t>
      </w:r>
      <w:r w:rsidR="008F6ABA">
        <w:t xml:space="preserve"> в течение срока действия </w:t>
      </w:r>
      <w:r w:rsidR="00077252">
        <w:t>Договора</w:t>
      </w:r>
      <w:r w:rsidR="008F6ABA">
        <w:t xml:space="preserve"> </w:t>
      </w:r>
      <w:r w:rsidRPr="00BC0263">
        <w:t xml:space="preserve"> не</w:t>
      </w:r>
      <w:r w:rsidR="001F4582">
        <w:t xml:space="preserve"> подлежит.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3.2.</w:t>
      </w:r>
      <w:r w:rsidR="00D43F62">
        <w:rPr>
          <w:rFonts w:ascii="Times New Roman" w:hAnsi="Times New Roman" w:cs="Times New Roman"/>
          <w:sz w:val="24"/>
          <w:szCs w:val="24"/>
        </w:rPr>
        <w:t>Оплата осуществляется</w:t>
      </w:r>
      <w:r w:rsidR="0054393B">
        <w:rPr>
          <w:rFonts w:ascii="Times New Roman" w:hAnsi="Times New Roman" w:cs="Times New Roman"/>
          <w:sz w:val="24"/>
          <w:szCs w:val="24"/>
        </w:rPr>
        <w:t xml:space="preserve"> </w:t>
      </w:r>
      <w:r w:rsidR="00D43F62">
        <w:rPr>
          <w:rFonts w:ascii="Times New Roman" w:hAnsi="Times New Roman" w:cs="Times New Roman"/>
          <w:sz w:val="24"/>
          <w:szCs w:val="24"/>
        </w:rPr>
        <w:t>ежеквартальными</w:t>
      </w:r>
      <w:r w:rsidR="00D43F62" w:rsidRPr="00117ACF">
        <w:rPr>
          <w:rFonts w:ascii="Times New Roman" w:hAnsi="Times New Roman" w:cs="Times New Roman"/>
          <w:sz w:val="24"/>
          <w:szCs w:val="24"/>
        </w:rPr>
        <w:t xml:space="preserve"> платежами в соответствии с Графиком платежей (Приложение № </w:t>
      </w:r>
      <w:r w:rsidR="00D43F62">
        <w:rPr>
          <w:rFonts w:ascii="Times New Roman" w:hAnsi="Times New Roman" w:cs="Times New Roman"/>
          <w:sz w:val="24"/>
          <w:szCs w:val="24"/>
        </w:rPr>
        <w:t>2</w:t>
      </w:r>
      <w:r w:rsidR="00D43F62" w:rsidRPr="00117ACF">
        <w:rPr>
          <w:rFonts w:ascii="Times New Roman" w:hAnsi="Times New Roman" w:cs="Times New Roman"/>
          <w:sz w:val="24"/>
          <w:szCs w:val="24"/>
        </w:rPr>
        <w:t>), являющимся неотъемлемой частью настоящего Договора.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43F62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 xml:space="preserve">. 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Pr="001F4582" w:rsidRDefault="00C61533" w:rsidP="008042DA">
      <w:pPr>
        <w:pStyle w:val="Default"/>
        <w:jc w:val="both"/>
      </w:pPr>
      <w:r w:rsidRPr="00BC0263">
        <w:t>3.</w:t>
      </w:r>
      <w:r w:rsidR="008042DA" w:rsidRPr="00BC0263">
        <w:t>4</w:t>
      </w:r>
      <w:r w:rsidRPr="00BC0263">
        <w:t>. Сдача-приемка услуг по настоящему Договору производится еже</w:t>
      </w:r>
      <w:r w:rsidR="008042DA" w:rsidRPr="00BC0263">
        <w:t>месячно</w:t>
      </w:r>
      <w:r w:rsidRPr="00BC0263">
        <w:t xml:space="preserve">, последним числом </w:t>
      </w:r>
      <w:r w:rsidR="008042DA" w:rsidRPr="00BC0263">
        <w:t>отчетного месяца</w:t>
      </w:r>
      <w:r w:rsidRPr="00BC0263">
        <w:t xml:space="preserve">. Исполнитель, не позднее 5 (Пяти) рабочих дней после окончания каждого </w:t>
      </w:r>
      <w:r w:rsidR="008042DA" w:rsidRPr="00BC0263">
        <w:t>месяца</w:t>
      </w:r>
      <w:r w:rsidRPr="00BC0263">
        <w:t>, обязан предоставить Заказчику Акт сдачи-приемки услуг и сч</w:t>
      </w:r>
      <w:r w:rsidR="008042DA" w:rsidRPr="00BC0263">
        <w:t>ет-фактуру. Заказчик в течение 10</w:t>
      </w:r>
      <w:r w:rsidRPr="00BC0263">
        <w:t xml:space="preserve"> (</w:t>
      </w:r>
      <w:r w:rsidR="008042DA" w:rsidRPr="00BC0263">
        <w:t>десяти</w:t>
      </w:r>
      <w:r w:rsidRPr="00BC0263">
        <w:t>) рабочих дней обязан подписать и возвратить И</w:t>
      </w:r>
      <w:r w:rsidR="001F4582">
        <w:t>сполнителю один экземпляр Акта.</w:t>
      </w:r>
    </w:p>
    <w:p w:rsidR="00C61533" w:rsidRPr="001F4582" w:rsidRDefault="00C61533" w:rsidP="00C61533">
      <w:pPr>
        <w:pStyle w:val="Default"/>
        <w:jc w:val="both"/>
      </w:pPr>
      <w:r w:rsidRPr="00BC0263">
        <w:t>3.5. 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1F4582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Pr="001F4582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4.6. В случае нарушения Исполнителем срока выполнения работ, предусмотренного </w:t>
      </w:r>
      <w:r w:rsidR="008042DA" w:rsidRPr="00BC0263">
        <w:t>настоящим</w:t>
      </w:r>
      <w:r w:rsidR="00E87008">
        <w:t xml:space="preserve"> </w:t>
      </w:r>
      <w:r w:rsidR="008042DA" w:rsidRPr="00BC0263">
        <w:t>Д</w:t>
      </w:r>
      <w:r w:rsidRPr="00BC0263">
        <w:t>оговор</w:t>
      </w:r>
      <w:r w:rsidR="008042DA" w:rsidRPr="00BC0263">
        <w:t>ом</w:t>
      </w:r>
      <w:r w:rsidRPr="00BC0263">
        <w:t xml:space="preserve">, Заказчик имеет право требовать от Исполнителя уплаты пени в размере </w:t>
      </w:r>
      <w:r w:rsidR="008042DA" w:rsidRPr="00BC0263">
        <w:t xml:space="preserve">0,1 %  </w:t>
      </w:r>
      <w:r w:rsidRPr="00BC0263">
        <w:t xml:space="preserve">от стоимости </w:t>
      </w:r>
      <w:r w:rsidR="008042DA" w:rsidRPr="00BC0263">
        <w:t xml:space="preserve">настоящего Договора </w:t>
      </w:r>
      <w:r w:rsidRPr="00BC0263">
        <w:t>з</w:t>
      </w:r>
      <w:r w:rsidR="008042DA" w:rsidRPr="00BC0263">
        <w:t>а каждый день просрочки платежа</w:t>
      </w:r>
      <w:r w:rsidR="001F4582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4.</w:t>
      </w:r>
      <w:r w:rsidR="008042DA" w:rsidRPr="00BC0263">
        <w:t>7</w:t>
      </w:r>
      <w:r w:rsidRPr="00BC0263">
        <w:t>. Начисление пени является правом, а не обязанностью, если пеня не предъявлена, то ее размер равен нулю</w:t>
      </w:r>
      <w:bookmarkStart w:id="0" w:name="_GoBack"/>
      <w:bookmarkEnd w:id="0"/>
      <w:r w:rsidRPr="00BC0263">
        <w:t xml:space="preserve">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Уплата пени не освобождает Стороны от выполнения </w:t>
      </w:r>
      <w:r w:rsidR="001F4582">
        <w:t>своих обязательств по Договору.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 xml:space="preserve">5.2.В случае недостижения соглашения по спорным вопросам спор </w:t>
      </w:r>
      <w:proofErr w:type="spellStart"/>
      <w:r w:rsidRPr="00BC0263">
        <w:t>переда</w:t>
      </w:r>
      <w:r w:rsidR="008042DA" w:rsidRPr="00BC0263">
        <w:t>етсяна</w:t>
      </w:r>
      <w:proofErr w:type="spellEnd"/>
      <w:r w:rsidR="008042DA" w:rsidRPr="00BC0263">
        <w:t xml:space="preserve">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6. Прочие условия. </w:t>
      </w:r>
    </w:p>
    <w:p w:rsidR="00C61533" w:rsidRPr="001F4582" w:rsidRDefault="00C61533" w:rsidP="00C61533">
      <w:pPr>
        <w:pStyle w:val="Default"/>
        <w:jc w:val="both"/>
      </w:pPr>
      <w:r w:rsidRPr="00BC0263">
        <w:t>6.1. Все изменения и дополнения к Договору оформляются Дополнительными соглашениями и подписываются уполномо</w:t>
      </w:r>
      <w:r w:rsidR="001F4582">
        <w:t>ченными представителями Сторон.</w:t>
      </w:r>
    </w:p>
    <w:p w:rsidR="00C61533" w:rsidRPr="001F4582" w:rsidRDefault="00C61533" w:rsidP="00C61533">
      <w:pPr>
        <w:pStyle w:val="Default"/>
        <w:jc w:val="both"/>
      </w:pPr>
      <w:r w:rsidRPr="00BC0263">
        <w:t>6.2. Во всем остальном, что не указано в настоящем Договоре, Стороны будут руководствоваться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6.3. Договор составлен в 2 (Двух) экземплярах, имеющих одинаковую юридическую силу, по одному подлинному экзем</w:t>
      </w:r>
      <w:r w:rsidR="001F4582">
        <w:t>пляру для каждой Стороны.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7. Сроки действия договора. </w:t>
      </w:r>
    </w:p>
    <w:p w:rsidR="00C61533" w:rsidRPr="001F4582" w:rsidRDefault="00C61533" w:rsidP="00C61533">
      <w:pPr>
        <w:pStyle w:val="Default"/>
        <w:jc w:val="both"/>
      </w:pPr>
      <w:r w:rsidRPr="00BC0263">
        <w:t>7.1. Договор вступает в силу с момента подписания и действует до полного исполнени</w:t>
      </w:r>
      <w:r w:rsidR="001F4582">
        <w:t>я Сторонами своих обязательств.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C61533" w:rsidP="00C61533">
      <w:pPr>
        <w:pStyle w:val="Default"/>
        <w:jc w:val="both"/>
      </w:pPr>
      <w:r w:rsidRPr="00BC0263">
        <w:t>7.4.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8. Условия конфиденциальности. </w:t>
      </w:r>
    </w:p>
    <w:p w:rsidR="00C61533" w:rsidRPr="001F4582" w:rsidRDefault="00C61533" w:rsidP="00C61533">
      <w:pPr>
        <w:pStyle w:val="Default"/>
        <w:jc w:val="both"/>
      </w:pPr>
      <w:r w:rsidRPr="00BC0263">
        <w:t>8.1.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C61533" w:rsidP="00C61533">
      <w:pPr>
        <w:pStyle w:val="Default"/>
        <w:jc w:val="both"/>
      </w:pPr>
      <w:r w:rsidRPr="00BC0263">
        <w:t>8.2.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8.2.1.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8.2.2. Информацию, касающуюся состава данных Системы, а так же структуры хранения </w:t>
      </w:r>
      <w:r w:rsidR="001F4582">
        <w:t>данных и процедур их обработки.</w:t>
      </w:r>
    </w:p>
    <w:p w:rsidR="00C61533" w:rsidRPr="001F4582" w:rsidRDefault="00C61533" w:rsidP="00C61533">
      <w:pPr>
        <w:pStyle w:val="Default"/>
        <w:jc w:val="both"/>
      </w:pPr>
      <w:r w:rsidRPr="00BC0263">
        <w:t>8.3.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8.3.1.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>8.3.2.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C61533" w:rsidP="00C61533">
      <w:pPr>
        <w:pStyle w:val="Default"/>
        <w:jc w:val="both"/>
      </w:pPr>
      <w:r w:rsidRPr="00BC0263">
        <w:t>8.4.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1F4582" w:rsidRDefault="001F4582" w:rsidP="00C61533">
      <w:pPr>
        <w:pStyle w:val="Default"/>
        <w:jc w:val="both"/>
      </w:pPr>
      <w:r>
        <w:rPr>
          <w:b/>
          <w:bCs/>
        </w:rPr>
        <w:t>9.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>
        <w:t>2</w:t>
      </w:r>
      <w:r w:rsidRPr="00BC0263">
        <w:t xml:space="preserve">. </w:t>
      </w:r>
      <w:r>
        <w:t>График платежей</w:t>
      </w:r>
      <w:r w:rsidRPr="00BC0263">
        <w:t>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>
        <w:t>3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«Башинформсвязь»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 450000, Республика Башкортостан, г. Уфа, ул. Ленина,32/1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    450000, Республика Башкортостан, г. Уфа, ул. Ленина, 32/1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997750001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407 028 108 29300000170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филиале «Нижегородский» ОАО «АЛЬФА-БАНК»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042202824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Кор./счет</w:t>
            </w:r>
            <w:proofErr w:type="gram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30 101 810 200000000824  в ГРКЦ ГУ Банка России по Нижегородской области 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032759" w:rsidRPr="00032759" w:rsidRDefault="00032759" w:rsidP="0003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Сафеев</w:t>
            </w:r>
            <w:proofErr w:type="spellEnd"/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BC0263" w:rsidP="00C61533">
      <w:pPr>
        <w:jc w:val="both"/>
        <w:rPr>
          <w:rFonts w:ascii="Times New Roman" w:hAnsi="Times New Roman" w:cs="Times New Roman"/>
        </w:r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BC0263" w:rsidRPr="00B16DA6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B16DA6">
        <w:rPr>
          <w:rFonts w:ascii="Times New Roman" w:hAnsi="Times New Roman" w:cs="Times New Roman"/>
          <w:b/>
          <w:bCs/>
          <w:lang w:val="en-US"/>
        </w:rPr>
        <w:t>CISCO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2013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Default="0003275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 </w:t>
      </w:r>
    </w:p>
    <w:p w:rsidR="003952E9" w:rsidRPr="003952E9" w:rsidRDefault="003952E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4"/>
        <w:gridCol w:w="6666"/>
        <w:gridCol w:w="2123"/>
        <w:gridCol w:w="6"/>
        <w:gridCol w:w="991"/>
        <w:gridCol w:w="2265"/>
        <w:gridCol w:w="2061"/>
      </w:tblGrid>
      <w:tr w:rsidR="004F3BBD" w:rsidRPr="00457FAE" w:rsidTr="004F3BBD">
        <w:trPr>
          <w:trHeight w:val="1095"/>
        </w:trPr>
        <w:tc>
          <w:tcPr>
            <w:tcW w:w="228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 xml:space="preserve">№ </w:t>
            </w:r>
            <w:proofErr w:type="spellStart"/>
            <w:r w:rsidRPr="00DB737A"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>п</w:t>
            </w:r>
            <w:proofErr w:type="gramStart"/>
            <w:r w:rsidRPr="00DB737A"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2254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Наименование оборудования</w:t>
            </w:r>
          </w:p>
        </w:tc>
        <w:tc>
          <w:tcPr>
            <w:tcW w:w="718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Серийный номер</w:t>
            </w:r>
          </w:p>
        </w:tc>
        <w:tc>
          <w:tcPr>
            <w:tcW w:w="337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Кол-во</w:t>
            </w:r>
          </w:p>
        </w:tc>
        <w:tc>
          <w:tcPr>
            <w:tcW w:w="76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Цена за единицу измерения с НДС 18 %, рубли РФ</w:t>
            </w:r>
          </w:p>
        </w:tc>
        <w:tc>
          <w:tcPr>
            <w:tcW w:w="697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proofErr w:type="gramStart"/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Сумма</w:t>
            </w:r>
            <w:proofErr w:type="gramEnd"/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в том числе  НДС 18 %, рубли РФ</w:t>
            </w:r>
          </w:p>
        </w:tc>
      </w:tr>
      <w:tr w:rsidR="004F3BBD" w:rsidRPr="00457FAE" w:rsidTr="004F3BBD">
        <w:trPr>
          <w:trHeight w:val="855"/>
        </w:trPr>
        <w:tc>
          <w:tcPr>
            <w:tcW w:w="228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</w:pPr>
          </w:p>
        </w:tc>
        <w:tc>
          <w:tcPr>
            <w:tcW w:w="2254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71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337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76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</w:tr>
      <w:tr w:rsidR="004F3BBD" w:rsidRPr="00457FAE" w:rsidTr="004F3BBD">
        <w:trPr>
          <w:trHeight w:val="48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szCs w:val="32"/>
                <w:lang w:eastAsia="ru-RU"/>
              </w:rPr>
              <w:t>1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5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7</w:t>
            </w:r>
          </w:p>
        </w:tc>
      </w:tr>
      <w:tr w:rsidR="006225BA" w:rsidRPr="00457FAE" w:rsidTr="006225BA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UCS-FI-6248UP UCS 6248UP 1RU Fabric </w:t>
            </w:r>
            <w:proofErr w:type="spellStart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Int</w:t>
            </w:r>
            <w:proofErr w:type="spellEnd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/No PSU/32 UP/ 12p LIC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SSI15380E1P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6225BA" w:rsidRPr="00457FAE" w:rsidTr="006225BA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UCS-FI-6248UP UCS 6248UP 1RU Fabric </w:t>
            </w:r>
            <w:proofErr w:type="spellStart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Int</w:t>
            </w:r>
            <w:proofErr w:type="spellEnd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/No PSU/32 UP/ 12p LIC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SSI153409Y9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6225BA" w:rsidRPr="00457FAE" w:rsidTr="006225BA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3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UCS-FI-6248UP UCS 6248UP 1RU Fabric </w:t>
            </w:r>
            <w:proofErr w:type="spellStart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Int</w:t>
            </w:r>
            <w:proofErr w:type="spellEnd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/No PSU/32 UP/ 12p LIC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SSI15450FVT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6225BA" w:rsidRPr="00457FAE" w:rsidTr="006225BA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4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UCS-FI-6248UP UCS 6248UP 1RU Fabric </w:t>
            </w:r>
            <w:proofErr w:type="spellStart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Int</w:t>
            </w:r>
            <w:proofErr w:type="spellEnd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/No PSU/32 UP/ 12p LIC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SSI15450J6V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6225BA" w:rsidRPr="00457FAE" w:rsidTr="006225BA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5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N20-C6508  UCS 5108 Blade Server Chassis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FOX1539GC0Z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6225BA" w:rsidRPr="00457FAE" w:rsidTr="006225BA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lastRenderedPageBreak/>
              <w:t>6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N20-C6508  UCS 5108 Blade Server Chassis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FOX1542GCY8</w:t>
            </w:r>
          </w:p>
        </w:tc>
        <w:tc>
          <w:tcPr>
            <w:tcW w:w="33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6225BA" w:rsidRPr="00457FAE" w:rsidTr="006225BA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7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N20-C6508  UCS 5108 Blade Server Chassis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FOX1538G9JF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6225BA" w:rsidRPr="00457FAE" w:rsidTr="006225BA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8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N20-C6508  UCS 5108 Blade Server Chassis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FOX1541G6SR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6225BA" w:rsidRPr="00457FAE" w:rsidTr="006225BA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9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N20-C6508  UCS 5108 Blade Server Chassis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FOX1539GH64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6225BA" w:rsidRPr="00457FAE" w:rsidTr="006225BA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10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N20-C6508  UCS 5108 Blade Server Chassis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FOX1540GYHU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6225BA" w:rsidRPr="00457FAE" w:rsidTr="006225BA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11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N20-C6508  UCS 5108 Blade Server Chassis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FOX1542GCY8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6225BA" w:rsidRPr="00457FAE" w:rsidTr="006225BA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12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N20-C6508  UCS 5108 Blade Server Chassis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FOX1539GH64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6225BA" w:rsidRPr="00457FAE" w:rsidTr="006225BA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13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N20-C6508  UCS 5108 Blade Server Chassis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FOX1540GYHU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6225BA" w:rsidRPr="00457FAE" w:rsidTr="006225BA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14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FCH154071P5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6225BA" w:rsidRPr="00457FAE" w:rsidTr="006225BA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15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FCH154071FC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6225BA" w:rsidRPr="00457FAE" w:rsidTr="006225BA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16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FCH154170G1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6225BA" w:rsidRPr="00457FAE" w:rsidTr="006225BA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lastRenderedPageBreak/>
              <w:t>17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FCH154371JR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18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FCH154071CY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19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FCH154170RG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20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FCH154276DB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21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FCH15407132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22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FCH1540711S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23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FCH154170J5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24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FCH154070Q6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25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FCH154071EE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26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FCH154170AR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27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FCH154170HK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lastRenderedPageBreak/>
              <w:t>28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FCH154071K6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29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FCH154070KP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30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FCH154071NC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31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FCH154170KB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32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FCH154170FL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33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FCH154071GG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34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FCH154275WZ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35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FCH154172WN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36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FCH1541721F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37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FCH15417226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38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FCH154171QC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lastRenderedPageBreak/>
              <w:t>39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FCH154275XP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40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FCH154275Y0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41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FCH1540715M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42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FCH154275YR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43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FCH15427627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44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FCH1542767R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45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FCH154070KZ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46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FCH154275YB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47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FCH154070ST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48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FCH154071AC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49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FCH154276DV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lastRenderedPageBreak/>
              <w:t>50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FCH1541715T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51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FCH1541724T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52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FCH15427623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53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FCH154171C7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54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FCH1542762C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55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FCH154170K2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56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FCH154171QV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57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FCH154170KD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58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FCH154170QB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59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FCH154170FP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60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FCH160374PJ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lastRenderedPageBreak/>
              <w:t>61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FCH16027BRY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62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FCH160272QK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63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FCH160272ZB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64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FCH1602731L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65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FCH160272G8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66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FCH160272FX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67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FCH160279QB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68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FCH16027328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69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FCH160272K0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70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FCH16027A47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71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FCH1603710M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lastRenderedPageBreak/>
              <w:t>72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FCH16027BP8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73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FCH16027257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74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FCH160272FM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75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FCH1603744J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76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FCH160272DR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77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FCH160372T2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54989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78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FCH160279XZ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79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FCH160271ZC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80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FCH160272D5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81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FCH160272A4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82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FCH160272F4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lastRenderedPageBreak/>
              <w:t>83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FCH160272E6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84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FCH1543718N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85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N20-B6625-1 UCS B200 M2 Blade Server w/o CPU, memory, HDD, mezzanine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FCH1542171NJ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DC4D00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86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8GBFC-1GBISCSI EMC Clarion CX4-480 </w:t>
            </w:r>
            <w:proofErr w:type="spellStart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CX4-480</w:t>
            </w:r>
            <w:proofErr w:type="spellEnd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SPE COMBO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CKM00102500468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B35993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87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CX4-4PDAE  EMC Clarion Disk Chassis DAE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JWXDF101101399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B35993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88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CX4-4PDAE  EMC Clarion Disk Chassis DAE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JWXDF101700588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B35993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89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CX4-4PDAE  EMC Clarion Disk Chassis DAE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JWXDF101200164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B35993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90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CX4-4PDAE  EMC Clarion Disk Chassis DAE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FCNLF105002156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B35993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91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CX4-4PDAE  EMC Clarion Disk Chassis DAE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FCNLF105002175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B35993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92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CX4-4PDAE  EMC Clarion Disk Chassis DAE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JWXDF101803537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B35993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93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CX4-4PDAE  EMC Clarion Disk Chassis DAE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JWXDF101803532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BE6122" w:rsidTr="00B35993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lastRenderedPageBreak/>
              <w:t>94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CX4-4PDAE  EMC Clarion Disk Chassis DAE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JWXDF101301628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BE6122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BE6122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val="en-US" w:eastAsia="ru-RU"/>
              </w:rPr>
            </w:pPr>
          </w:p>
        </w:tc>
      </w:tr>
      <w:tr w:rsidR="006225BA" w:rsidRPr="00BE6122" w:rsidTr="00B35993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95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CX4-4PDAE  EMC Clarion Disk Chassis DAE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FCNLF105100616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6225BA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BE6122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BE6122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val="en-US" w:eastAsia="ru-RU"/>
              </w:rPr>
            </w:pPr>
          </w:p>
        </w:tc>
      </w:tr>
      <w:tr w:rsidR="006225BA" w:rsidRPr="00457FAE" w:rsidTr="00B35993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96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7606S-RSP720C-P Cisco 7606S Chassis,6-slot,RSP720-3C,PS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FOX1602GFKJ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97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7606S-RSP720C-P Cisco 7606S Chassis,6-slot,RSP720-3C,PS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FOX1606GE50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98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7606S-RSP720C-P Cisco 7606S Chassis,6-slot,RSP720-3C,PS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FOX1606GFGJ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99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7606S-RSP720C-P Cisco 7606S Chassis,6-slot,RSP720-3C,PS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FOX1602GFL1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100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7606S-RSP720C-P Cisco 7606S Chassis,6-slot,RSP720-3C,PS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FOX1516GATX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101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7606S-RSP720C-P Cisco 7606S Chassis,6-slot,RSP720-3C,PS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FOX1432G5HB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102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7606S-RSP720C-P Cisco 7606S Chassis,6-slot,RSP720-3C,PS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FOX1553GBYJ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103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7606S-RSP720C-P Cisco 7606S Chassis,6-slot,RSP720-3C,PS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FOX1605GN91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104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7606S-RSP720C-P Cisco 7606S Chassis,6-slot,RSP720-3C,PS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FOX1512GPJE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lastRenderedPageBreak/>
              <w:t>105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7606S-RSP720C-P Cisco 7606S Chassis,6-slot,RSP720-3C,PS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FOX1525H1L0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106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7606S-RSP720C-P Cisco 7606S Chassis,6-slot,RSP720-3C,PS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FOX1605GN9B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107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7606S-RSP720C-P Cisco 7606S Chassis,6-slot,RSP720-3C,PS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FOX1606GE5R 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108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7606S-RSP720C-P Cisco 7606S Chassis,6-slot,RSP720-3C,PS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FOX1434G1M9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109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VS-C6506E-S720-10G Catalyst </w:t>
            </w:r>
            <w:proofErr w:type="spellStart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Chassis+Fan</w:t>
            </w:r>
            <w:proofErr w:type="spellEnd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Tray+Sup720-10G; IP Base ONLY incl.VSS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SAL16095TFZ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110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VS-C6506E-S720-10G Catalyst </w:t>
            </w:r>
            <w:proofErr w:type="spellStart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Chassis+Fan</w:t>
            </w:r>
            <w:proofErr w:type="spellEnd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Tray+Sup720-10G; IP Base ONLY incl.VSS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SAL16084XB5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111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VS-C6506E-S720-10G Catalyst </w:t>
            </w:r>
            <w:proofErr w:type="spellStart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Chassis+Fan</w:t>
            </w:r>
            <w:proofErr w:type="spellEnd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Tray+Sup720-10G; IP Base ONLY incl.VSS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SAL1443XQC4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112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VS-C6506E-S720-10G Catalyst </w:t>
            </w:r>
            <w:proofErr w:type="spellStart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Chassis+Fan</w:t>
            </w:r>
            <w:proofErr w:type="spellEnd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Tray+Sup720-10G; IP Base ONLY incl.VSS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SAL16074ERV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4F3BBD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113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VS-C6506E-S720-10G Catalyst </w:t>
            </w:r>
            <w:proofErr w:type="spellStart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Chassis+Fan</w:t>
            </w:r>
            <w:proofErr w:type="spellEnd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Tray+Sup720-10G; IP Base ONLY incl.VSS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SAL1443XQB0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457FAE" w:rsidTr="004F3BBD">
        <w:trPr>
          <w:trHeight w:val="810"/>
        </w:trPr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9168D4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114</w:t>
            </w:r>
          </w:p>
        </w:tc>
        <w:tc>
          <w:tcPr>
            <w:tcW w:w="2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VS-C6506E-S720-10G Catalyst </w:t>
            </w:r>
            <w:proofErr w:type="spellStart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Chassis+Fan</w:t>
            </w:r>
            <w:proofErr w:type="spellEnd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Tray+Sup720-10G; IP Base ONLY incl.VSS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SAL08373V7Y 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7A773E" w:rsidRDefault="006225B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DB737A" w:rsidRDefault="006225B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6225BA" w:rsidRPr="009168D4" w:rsidTr="006225BA">
        <w:trPr>
          <w:trHeight w:val="49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25BA" w:rsidRPr="009168D4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115</w:t>
            </w:r>
          </w:p>
        </w:tc>
        <w:tc>
          <w:tcPr>
            <w:tcW w:w="2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VS-C6506E-S720-10G Catalyst </w:t>
            </w:r>
            <w:proofErr w:type="spellStart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Chassis+Fan</w:t>
            </w:r>
            <w:proofErr w:type="spellEnd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Tray+Sup720-10G; IP Base ONLY incl.VSS 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SAL16095TG0 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4F3BBD" w:rsidRDefault="006225BA" w:rsidP="006225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 w:rsidRPr="004F3BBD"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 w:rsidP="004F3B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 w:rsidP="004F3B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25BA" w:rsidRPr="009168D4" w:rsidTr="006225BA">
        <w:trPr>
          <w:trHeight w:val="49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25BA" w:rsidRPr="009168D4" w:rsidRDefault="006225BA" w:rsidP="003D5AAE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lastRenderedPageBreak/>
              <w:t>116</w:t>
            </w:r>
          </w:p>
        </w:tc>
        <w:tc>
          <w:tcPr>
            <w:tcW w:w="2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VS-C6506E-S720-10G Catalyst </w:t>
            </w:r>
            <w:proofErr w:type="spellStart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>Chassis+Fan</w:t>
            </w:r>
            <w:proofErr w:type="spellEnd"/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Tray+Sup720-10G; IP Base ONLY incl.VSS 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SAL1426LGBC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4F3BBD" w:rsidRDefault="006225BA" w:rsidP="006225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 w:rsidRPr="004F3BBD"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 w:rsidP="004F3B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 w:rsidP="004F3B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25BA" w:rsidRPr="009168D4" w:rsidTr="006225BA">
        <w:trPr>
          <w:trHeight w:val="492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225BA" w:rsidRPr="006225BA" w:rsidRDefault="006225BA" w:rsidP="004F3BBD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>
              <w:rPr>
                <w:rFonts w:ascii="Arial" w:eastAsia="Times New Roman" w:hAnsi="Arial" w:cs="Arial"/>
                <w:szCs w:val="32"/>
                <w:lang w:val="en-US" w:eastAsia="ru-RU"/>
              </w:rPr>
              <w:t>117</w:t>
            </w:r>
          </w:p>
        </w:tc>
        <w:tc>
          <w:tcPr>
            <w:tcW w:w="2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5BA" w:rsidRPr="006225BA" w:rsidRDefault="006225BA">
            <w:pPr>
              <w:rPr>
                <w:rFonts w:ascii="Arial CYR" w:hAnsi="Arial CYR" w:cs="Arial CYR"/>
                <w:sz w:val="20"/>
                <w:szCs w:val="20"/>
                <w:lang w:val="en-US"/>
              </w:rPr>
            </w:pPr>
            <w:r w:rsidRPr="006225BA">
              <w:rPr>
                <w:rFonts w:ascii="Arial CYR" w:hAnsi="Arial CYR" w:cs="Arial CYR"/>
                <w:sz w:val="20"/>
                <w:szCs w:val="20"/>
                <w:lang w:val="en-US"/>
              </w:rPr>
              <w:t xml:space="preserve"> RSP720-3CXL-GE Cisco7600RouteSwitchProcessor 720Gbps fabric,PFC3CXL,GE</w:t>
            </w:r>
          </w:p>
        </w:tc>
        <w:tc>
          <w:tcPr>
            <w:tcW w:w="7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JAE12045YOE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5BA" w:rsidRPr="004F3BBD" w:rsidRDefault="006225BA" w:rsidP="006225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ru-RU"/>
              </w:rPr>
            </w:pPr>
            <w:r w:rsidRPr="004F3BBD">
              <w:rPr>
                <w:rFonts w:ascii="Arial" w:eastAsia="Times New Roman" w:hAnsi="Arial" w:cs="Arial"/>
                <w:lang w:val="en-US" w:eastAsia="ru-RU"/>
              </w:rPr>
              <w:t>1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 w:rsidP="004F3B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25BA" w:rsidRDefault="006225BA" w:rsidP="004F3BBD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3952E9" w:rsidRDefault="003952E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Pr="009168D4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Pr="009168D4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Pr="009168D4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B1DA9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B1DA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B1DA9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Сафеев</w:t>
            </w:r>
            <w:proofErr w:type="spellEnd"/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952E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00798" w:rsidRPr="00BC0263" w:rsidRDefault="00B00798" w:rsidP="00B00798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D43F62" w:rsidRPr="0054393B">
        <w:rPr>
          <w:rFonts w:ascii="Times New Roman" w:eastAsia="Times New Roman" w:hAnsi="Times New Roman" w:cs="Times New Roman"/>
          <w:b/>
          <w:lang w:eastAsia="ru-RU"/>
        </w:rPr>
        <w:t>2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B00798" w:rsidRPr="00EF2069" w:rsidRDefault="00B00798" w:rsidP="00B00798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B16DA6">
        <w:rPr>
          <w:rFonts w:ascii="Times New Roman" w:hAnsi="Times New Roman" w:cs="Times New Roman"/>
          <w:b/>
          <w:bCs/>
          <w:lang w:val="en-US"/>
        </w:rPr>
        <w:t>CISCO</w:t>
      </w:r>
    </w:p>
    <w:p w:rsidR="00B00798" w:rsidRPr="00032759" w:rsidRDefault="00B00798" w:rsidP="00B00798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B00798" w:rsidRDefault="00B00798" w:rsidP="00B00798">
      <w:pPr>
        <w:jc w:val="both"/>
      </w:pPr>
    </w:p>
    <w:p w:rsidR="00B00798" w:rsidRDefault="00B00798" w:rsidP="00B00798">
      <w:pPr>
        <w:pStyle w:val="ab"/>
      </w:pPr>
      <w:r>
        <w:t xml:space="preserve">График платежей </w:t>
      </w:r>
    </w:p>
    <w:p w:rsidR="00B00798" w:rsidRPr="00117ACF" w:rsidRDefault="00B00798" w:rsidP="00B00798">
      <w:pPr>
        <w:rPr>
          <w:rFonts w:ascii="Times New Roman" w:hAnsi="Times New Roman" w:cs="Times New Roman"/>
        </w:rPr>
      </w:pPr>
    </w:p>
    <w:tbl>
      <w:tblPr>
        <w:tblW w:w="9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5"/>
        <w:gridCol w:w="6848"/>
        <w:gridCol w:w="2126"/>
      </w:tblGrid>
      <w:tr w:rsidR="00B00798" w:rsidRPr="00117ACF" w:rsidTr="00D43F62">
        <w:trPr>
          <w:cantSplit/>
        </w:trPr>
        <w:tc>
          <w:tcPr>
            <w:tcW w:w="715" w:type="dxa"/>
            <w:tcBorders>
              <w:top w:val="single" w:sz="4" w:space="0" w:color="auto"/>
            </w:tcBorders>
          </w:tcPr>
          <w:p w:rsidR="00B00798" w:rsidRPr="00117ACF" w:rsidRDefault="00B00798" w:rsidP="000B1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B00798" w:rsidRPr="00117ACF" w:rsidRDefault="00B00798" w:rsidP="000B1DA9">
            <w:pPr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Срок платежа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00798" w:rsidRPr="00117ACF" w:rsidRDefault="00B00798" w:rsidP="000B1DA9">
            <w:pPr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Сумма платежа в рублях</w:t>
            </w:r>
            <w:proofErr w:type="gramStart"/>
            <w:r w:rsidRPr="00117AC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17ACF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17ACF">
              <w:rPr>
                <w:rFonts w:ascii="Times New Roman" w:hAnsi="Times New Roman" w:cs="Times New Roman"/>
              </w:rPr>
              <w:t>т.ч</w:t>
            </w:r>
            <w:proofErr w:type="spellEnd"/>
            <w:r w:rsidRPr="00117ACF">
              <w:rPr>
                <w:rFonts w:ascii="Times New Roman" w:hAnsi="Times New Roman" w:cs="Times New Roman"/>
              </w:rPr>
              <w:t>. НДС (18%).</w:t>
            </w:r>
          </w:p>
        </w:tc>
      </w:tr>
      <w:tr w:rsidR="00B00798" w:rsidRPr="00117ACF" w:rsidTr="00D43F62">
        <w:tc>
          <w:tcPr>
            <w:tcW w:w="715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48" w:type="dxa"/>
          </w:tcPr>
          <w:p w:rsidR="009939E9" w:rsidRPr="009939E9" w:rsidRDefault="00B00798" w:rsidP="009939E9">
            <w:pPr>
              <w:pStyle w:val="ae"/>
              <w:rPr>
                <w:rFonts w:ascii="Times New Roman" w:hAnsi="Times New Roman" w:cs="Times New Roman"/>
              </w:rPr>
            </w:pPr>
            <w:r w:rsidRPr="00117ACF">
              <w:t>1</w:t>
            </w:r>
            <w:r w:rsidRPr="009939E9">
              <w:rPr>
                <w:rFonts w:ascii="Times New Roman" w:hAnsi="Times New Roman" w:cs="Times New Roman"/>
              </w:rPr>
              <w:t xml:space="preserve">-ый </w:t>
            </w:r>
            <w:r w:rsidR="00D43F62" w:rsidRPr="009939E9">
              <w:rPr>
                <w:rFonts w:ascii="Times New Roman" w:hAnsi="Times New Roman" w:cs="Times New Roman"/>
              </w:rPr>
              <w:t>квартал</w:t>
            </w:r>
            <w:r w:rsidRPr="009939E9">
              <w:rPr>
                <w:rFonts w:ascii="Times New Roman" w:hAnsi="Times New Roman" w:cs="Times New Roman"/>
              </w:rPr>
              <w:t xml:space="preserve"> с момента вступления в силу договора</w:t>
            </w:r>
            <w:r w:rsidR="009939E9" w:rsidRPr="009939E9">
              <w:rPr>
                <w:rFonts w:ascii="Times New Roman" w:hAnsi="Times New Roman" w:cs="Times New Roman"/>
              </w:rPr>
              <w:t xml:space="preserve">, </w:t>
            </w:r>
          </w:p>
          <w:p w:rsidR="00B00798" w:rsidRPr="00117ACF" w:rsidRDefault="009939E9" w:rsidP="009939E9">
            <w:pPr>
              <w:pStyle w:val="ae"/>
            </w:pPr>
            <w:r w:rsidRPr="009939E9">
              <w:rPr>
                <w:rFonts w:ascii="Times New Roman" w:hAnsi="Times New Roman" w:cs="Times New Roman"/>
              </w:rPr>
              <w:t>оплата должна быть произведена  до «____» ____________ 2014 г.</w:t>
            </w:r>
            <w:r>
              <w:t xml:space="preserve"> </w:t>
            </w:r>
          </w:p>
        </w:tc>
        <w:tc>
          <w:tcPr>
            <w:tcW w:w="2126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0798" w:rsidRPr="00117ACF" w:rsidTr="00D43F62">
        <w:tc>
          <w:tcPr>
            <w:tcW w:w="715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48" w:type="dxa"/>
          </w:tcPr>
          <w:p w:rsidR="009939E9" w:rsidRPr="009939E9" w:rsidRDefault="009939E9" w:rsidP="009939E9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939E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о</w:t>
            </w:r>
            <w:r w:rsidRPr="009939E9">
              <w:rPr>
                <w:rFonts w:ascii="Times New Roman" w:hAnsi="Times New Roman" w:cs="Times New Roman"/>
              </w:rPr>
              <w:t xml:space="preserve">й квартал с момента вступления в силу договора, </w:t>
            </w:r>
          </w:p>
          <w:p w:rsidR="00B00798" w:rsidRPr="00117ACF" w:rsidRDefault="009939E9" w:rsidP="009939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939E9">
              <w:rPr>
                <w:rFonts w:ascii="Times New Roman" w:hAnsi="Times New Roman" w:cs="Times New Roman"/>
              </w:rPr>
              <w:t>оплата должна быть произведена  до «____» ____________ 2014 г.</w:t>
            </w:r>
          </w:p>
        </w:tc>
        <w:tc>
          <w:tcPr>
            <w:tcW w:w="2126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0798" w:rsidRPr="00117ACF" w:rsidTr="00D43F62">
        <w:tc>
          <w:tcPr>
            <w:tcW w:w="715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48" w:type="dxa"/>
          </w:tcPr>
          <w:p w:rsidR="009939E9" w:rsidRPr="009939E9" w:rsidRDefault="009939E9" w:rsidP="009939E9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3-ий</w:t>
            </w:r>
            <w:r w:rsidRPr="009939E9">
              <w:rPr>
                <w:rFonts w:ascii="Times New Roman" w:hAnsi="Times New Roman" w:cs="Times New Roman"/>
              </w:rPr>
              <w:t xml:space="preserve"> квартал с момента вступления в силу договора, </w:t>
            </w:r>
          </w:p>
          <w:p w:rsidR="00B00798" w:rsidRPr="00117ACF" w:rsidRDefault="009939E9" w:rsidP="009939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939E9">
              <w:rPr>
                <w:rFonts w:ascii="Times New Roman" w:hAnsi="Times New Roman" w:cs="Times New Roman"/>
              </w:rPr>
              <w:t>оплата должна быть произведена  до «____» ____________ 2014 г.</w:t>
            </w:r>
          </w:p>
        </w:tc>
        <w:tc>
          <w:tcPr>
            <w:tcW w:w="2126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0798" w:rsidRPr="00117ACF" w:rsidTr="00D43F62">
        <w:tc>
          <w:tcPr>
            <w:tcW w:w="715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48" w:type="dxa"/>
          </w:tcPr>
          <w:p w:rsidR="009939E9" w:rsidRPr="009939E9" w:rsidRDefault="009939E9" w:rsidP="009939E9">
            <w:pPr>
              <w:pStyle w:val="ae"/>
              <w:rPr>
                <w:rFonts w:ascii="Times New Roman" w:hAnsi="Times New Roman" w:cs="Times New Roman"/>
              </w:rPr>
            </w:pPr>
            <w:r>
              <w:t>4</w:t>
            </w:r>
            <w:r w:rsidRPr="009939E9">
              <w:rPr>
                <w:rFonts w:ascii="Times New Roman" w:hAnsi="Times New Roman" w:cs="Times New Roman"/>
              </w:rPr>
              <w:t xml:space="preserve">-ый квартал с момента вступления в силу договора, </w:t>
            </w:r>
          </w:p>
          <w:p w:rsidR="00B00798" w:rsidRPr="00117ACF" w:rsidRDefault="009939E9" w:rsidP="009939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939E9">
              <w:rPr>
                <w:rFonts w:ascii="Times New Roman" w:hAnsi="Times New Roman" w:cs="Times New Roman"/>
              </w:rPr>
              <w:t>оплата должна быть произведена  до «____» ____________ 2014 г.</w:t>
            </w:r>
          </w:p>
        </w:tc>
        <w:tc>
          <w:tcPr>
            <w:tcW w:w="2126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00798" w:rsidRPr="00117ACF" w:rsidRDefault="00B00798" w:rsidP="00B00798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B00798" w:rsidRPr="00117ACF" w:rsidTr="000B1DA9">
        <w:tc>
          <w:tcPr>
            <w:tcW w:w="4786" w:type="dxa"/>
          </w:tcPr>
          <w:p w:rsidR="00B00798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B00798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B00798" w:rsidRPr="00117ACF" w:rsidTr="000B1DA9">
        <w:trPr>
          <w:trHeight w:val="166"/>
        </w:trPr>
        <w:tc>
          <w:tcPr>
            <w:tcW w:w="4786" w:type="dxa"/>
          </w:tcPr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00798" w:rsidRPr="00117ACF" w:rsidRDefault="00B00798" w:rsidP="000B1DA9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B00798" w:rsidRPr="00117ACF" w:rsidRDefault="00B00798" w:rsidP="000B1DA9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 w:rsidRPr="00117ACF">
              <w:rPr>
                <w:szCs w:val="24"/>
              </w:rPr>
              <w:t>ОАО "Башинформсвязь"</w:t>
            </w:r>
          </w:p>
        </w:tc>
      </w:tr>
      <w:tr w:rsidR="00B00798" w:rsidRPr="00117ACF" w:rsidTr="000B1DA9">
        <w:trPr>
          <w:trHeight w:val="1210"/>
        </w:trPr>
        <w:tc>
          <w:tcPr>
            <w:tcW w:w="4786" w:type="dxa"/>
          </w:tcPr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B00798" w:rsidRPr="00117ACF" w:rsidRDefault="00B00798" w:rsidP="000B1DA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Р.Р. </w:t>
            </w:r>
            <w:proofErr w:type="spellStart"/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Сафеев</w:t>
            </w:r>
            <w:proofErr w:type="spellEnd"/>
          </w:p>
        </w:tc>
      </w:tr>
    </w:tbl>
    <w:p w:rsidR="00B00798" w:rsidRPr="00423445" w:rsidRDefault="00B00798" w:rsidP="00B00798">
      <w:pPr>
        <w:jc w:val="both"/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3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B16DA6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>
        <w:rPr>
          <w:rFonts w:ascii="Times New Roman" w:hAnsi="Times New Roman" w:cs="Times New Roman"/>
          <w:b/>
          <w:bCs/>
        </w:rPr>
        <w:t xml:space="preserve">оборудования </w:t>
      </w:r>
      <w:r w:rsidR="00B16DA6">
        <w:rPr>
          <w:rFonts w:ascii="Times New Roman" w:hAnsi="Times New Roman" w:cs="Times New Roman"/>
          <w:b/>
          <w:bCs/>
          <w:lang w:val="en-US"/>
        </w:rPr>
        <w:t>CISCO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567409" w:rsidRPr="005358F2" w:rsidRDefault="00567409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1. Техническая поддержка осуществляется на основании полученных от Заказчика запросов и включает в себя:</w:t>
      </w:r>
    </w:p>
    <w:p w:rsidR="00567409" w:rsidRPr="00B40CB9" w:rsidRDefault="0056740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эксплуатации </w:t>
      </w:r>
      <w:r>
        <w:rPr>
          <w:rFonts w:ascii="Times New Roman" w:hAnsi="Times New Roman"/>
          <w:sz w:val="24"/>
          <w:szCs w:val="24"/>
        </w:rPr>
        <w:t xml:space="preserve">оборудования </w:t>
      </w:r>
      <w:r w:rsidR="0015669C">
        <w:rPr>
          <w:rFonts w:ascii="Times New Roman" w:hAnsi="Times New Roman"/>
          <w:sz w:val="24"/>
          <w:szCs w:val="24"/>
          <w:lang w:val="en-US"/>
        </w:rPr>
        <w:t>CISCO</w:t>
      </w:r>
      <w:r w:rsidRPr="005358F2">
        <w:rPr>
          <w:rFonts w:ascii="Times New Roman" w:hAnsi="Times New Roman"/>
          <w:sz w:val="24"/>
          <w:szCs w:val="24"/>
        </w:rPr>
        <w:t xml:space="preserve">, включая идентификацию ошибок в работе </w:t>
      </w:r>
      <w:r>
        <w:rPr>
          <w:rFonts w:ascii="Times New Roman" w:hAnsi="Times New Roman"/>
          <w:sz w:val="24"/>
          <w:szCs w:val="24"/>
        </w:rPr>
        <w:t>оборудования</w:t>
      </w:r>
      <w:r w:rsidRPr="005358F2">
        <w:rPr>
          <w:rFonts w:ascii="Times New Roman" w:hAnsi="Times New Roman"/>
          <w:sz w:val="24"/>
          <w:szCs w:val="24"/>
        </w:rPr>
        <w:t xml:space="preserve"> и выработку решений по их устранению.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специалистов Исполнителя на место установки оборудования;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запасных частей;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Установленное время реакции и максимальное время устранения неисправностей;</w:t>
      </w:r>
    </w:p>
    <w:p w:rsidR="00B40CB9" w:rsidRPr="005358F2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до полного устранения неисправностей;</w:t>
      </w:r>
    </w:p>
    <w:p w:rsidR="00567409" w:rsidRPr="005358F2" w:rsidRDefault="0056740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right="-1" w:firstLine="0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Предоставление обновленных версий Программ (</w:t>
      </w:r>
      <w:r w:rsidRPr="005358F2">
        <w:rPr>
          <w:rFonts w:ascii="Times New Roman" w:hAnsi="Times New Roman"/>
          <w:sz w:val="24"/>
          <w:szCs w:val="24"/>
          <w:lang w:val="en-US"/>
        </w:rPr>
        <w:t>updates</w:t>
      </w:r>
      <w:r w:rsidRPr="005358F2">
        <w:rPr>
          <w:rFonts w:ascii="Times New Roman" w:hAnsi="Times New Roman"/>
          <w:sz w:val="24"/>
          <w:szCs w:val="24"/>
        </w:rPr>
        <w:t>) и программных исправлений (</w:t>
      </w:r>
      <w:r w:rsidRPr="005358F2">
        <w:rPr>
          <w:rFonts w:ascii="Times New Roman" w:hAnsi="Times New Roman"/>
          <w:sz w:val="24"/>
          <w:szCs w:val="24"/>
          <w:lang w:val="en-US"/>
        </w:rPr>
        <w:t>patches</w:t>
      </w:r>
      <w:r w:rsidRPr="005358F2">
        <w:rPr>
          <w:rFonts w:ascii="Times New Roman" w:hAnsi="Times New Roman"/>
          <w:sz w:val="24"/>
          <w:szCs w:val="24"/>
        </w:rPr>
        <w:t xml:space="preserve">) при условии распространения компанией </w:t>
      </w:r>
      <w:r w:rsidR="0015669C">
        <w:rPr>
          <w:rFonts w:ascii="Times New Roman" w:hAnsi="Times New Roman"/>
          <w:sz w:val="24"/>
          <w:szCs w:val="24"/>
          <w:lang w:val="en-US"/>
        </w:rPr>
        <w:t>CISCO</w:t>
      </w:r>
      <w:r w:rsidRPr="005358F2">
        <w:rPr>
          <w:rFonts w:ascii="Times New Roman" w:hAnsi="Times New Roman"/>
          <w:sz w:val="24"/>
          <w:szCs w:val="24"/>
        </w:rPr>
        <w:t xml:space="preserve"> требуемых версий. </w:t>
      </w:r>
    </w:p>
    <w:p w:rsidR="00567409" w:rsidRPr="005358F2" w:rsidRDefault="0056740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right="-1" w:firstLine="0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авторизованного доступа к электронной информационной системе технической поддержки компании </w:t>
      </w:r>
      <w:r w:rsidR="0015669C">
        <w:rPr>
          <w:rFonts w:ascii="Times New Roman" w:hAnsi="Times New Roman"/>
          <w:sz w:val="24"/>
          <w:szCs w:val="24"/>
          <w:lang w:val="en-US"/>
        </w:rPr>
        <w:t>CISCO</w:t>
      </w:r>
      <w:r w:rsidRPr="005358F2">
        <w:rPr>
          <w:rFonts w:ascii="Times New Roman" w:hAnsi="Times New Roman"/>
          <w:sz w:val="24"/>
          <w:szCs w:val="24"/>
        </w:rPr>
        <w:t xml:space="preserve"> в сети </w:t>
      </w:r>
      <w:proofErr w:type="spellStart"/>
      <w:r w:rsidRPr="005358F2">
        <w:rPr>
          <w:rFonts w:ascii="Times New Roman" w:hAnsi="Times New Roman"/>
          <w:sz w:val="24"/>
          <w:szCs w:val="24"/>
        </w:rPr>
        <w:t>Internet</w:t>
      </w:r>
      <w:proofErr w:type="spellEnd"/>
      <w:r w:rsidRPr="005358F2">
        <w:rPr>
          <w:rFonts w:ascii="Times New Roman" w:hAnsi="Times New Roman"/>
          <w:sz w:val="24"/>
          <w:szCs w:val="24"/>
        </w:rPr>
        <w:t xml:space="preserve"> с присвоением Заказчику</w:t>
      </w:r>
      <w:r>
        <w:rPr>
          <w:rFonts w:ascii="Times New Roman" w:hAnsi="Times New Roman"/>
          <w:sz w:val="24"/>
          <w:szCs w:val="24"/>
        </w:rPr>
        <w:t xml:space="preserve"> идентификационного номера</w:t>
      </w:r>
      <w:r w:rsidRPr="005358F2">
        <w:rPr>
          <w:rFonts w:ascii="Times New Roman" w:hAnsi="Times New Roman"/>
          <w:sz w:val="24"/>
          <w:szCs w:val="24"/>
        </w:rPr>
        <w:t>.</w:t>
      </w:r>
    </w:p>
    <w:p w:rsidR="00567409" w:rsidRPr="005358F2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2. Порядок предоставления Технической поддержки:</w:t>
      </w:r>
    </w:p>
    <w:p w:rsidR="00567409" w:rsidRPr="005358F2" w:rsidRDefault="00567409" w:rsidP="00567409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C44D4">
        <w:rPr>
          <w:rFonts w:ascii="Times New Roman" w:hAnsi="Times New Roman"/>
          <w:sz w:val="24"/>
          <w:szCs w:val="24"/>
        </w:rPr>
        <w:t xml:space="preserve">По рабочим дням с 9:00 до 18:00 ч. по московскому времени  обслуживание Заказчика выполняется специалистами </w:t>
      </w:r>
      <w:r w:rsidRPr="00567409">
        <w:rPr>
          <w:rFonts w:ascii="Times New Roman" w:hAnsi="Times New Roman"/>
          <w:sz w:val="24"/>
          <w:szCs w:val="24"/>
        </w:rPr>
        <w:t>_____________________</w:t>
      </w:r>
      <w:r w:rsidRPr="00EC44D4">
        <w:rPr>
          <w:rFonts w:ascii="Times New Roman" w:hAnsi="Times New Roman"/>
          <w:sz w:val="24"/>
          <w:szCs w:val="24"/>
        </w:rPr>
        <w:t xml:space="preserve">. Телефоны: </w:t>
      </w:r>
      <w:r w:rsidRPr="00567409">
        <w:rPr>
          <w:rFonts w:ascii="Times New Roman" w:hAnsi="Times New Roman"/>
          <w:sz w:val="24"/>
          <w:szCs w:val="24"/>
        </w:rPr>
        <w:t>________________________</w:t>
      </w:r>
      <w:r w:rsidRPr="00EC44D4">
        <w:rPr>
          <w:rFonts w:ascii="Times New Roman" w:hAnsi="Times New Roman"/>
          <w:sz w:val="24"/>
          <w:szCs w:val="24"/>
        </w:rPr>
        <w:t>, e-</w:t>
      </w:r>
      <w:proofErr w:type="spellStart"/>
      <w:r w:rsidRPr="00EC44D4">
        <w:rPr>
          <w:rFonts w:ascii="Times New Roman" w:hAnsi="Times New Roman"/>
          <w:sz w:val="24"/>
          <w:szCs w:val="24"/>
        </w:rPr>
        <w:t>mail</w:t>
      </w:r>
      <w:proofErr w:type="spellEnd"/>
      <w:r w:rsidRPr="00EC44D4">
        <w:rPr>
          <w:rFonts w:ascii="Times New Roman" w:hAnsi="Times New Roman"/>
          <w:sz w:val="24"/>
          <w:szCs w:val="24"/>
        </w:rPr>
        <w:t xml:space="preserve">: </w:t>
      </w:r>
      <w:hyperlink r:id="rId6" w:history="1">
        <w:proofErr w:type="spellStart"/>
        <w:r w:rsidRPr="00EC44D4">
          <w:rPr>
            <w:rFonts w:ascii="Times New Roman" w:hAnsi="Times New Roman"/>
            <w:sz w:val="24"/>
            <w:szCs w:val="24"/>
          </w:rPr>
          <w:t>support</w:t>
        </w:r>
        <w:proofErr w:type="spellEnd"/>
        <w:r w:rsidRPr="00EC44D4">
          <w:rPr>
            <w:rFonts w:ascii="Times New Roman" w:hAnsi="Times New Roman"/>
            <w:sz w:val="24"/>
            <w:szCs w:val="24"/>
          </w:rPr>
          <w:t>@</w:t>
        </w:r>
        <w:r w:rsidRPr="00567409">
          <w:rPr>
            <w:rFonts w:ascii="Times New Roman" w:hAnsi="Times New Roman"/>
            <w:sz w:val="24"/>
            <w:szCs w:val="24"/>
          </w:rPr>
          <w:t>_________</w:t>
        </w:r>
      </w:hyperlink>
      <w:r w:rsidRPr="005358F2">
        <w:rPr>
          <w:rFonts w:ascii="Times New Roman" w:hAnsi="Times New Roman"/>
          <w:sz w:val="24"/>
          <w:szCs w:val="24"/>
        </w:rPr>
        <w:t>.</w:t>
      </w:r>
    </w:p>
    <w:p w:rsidR="00EF2069" w:rsidRPr="00567409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358F2">
        <w:rPr>
          <w:rFonts w:ascii="Times New Roman" w:hAnsi="Times New Roman"/>
          <w:sz w:val="24"/>
          <w:szCs w:val="24"/>
        </w:rPr>
        <w:t xml:space="preserve">. Техническая поддержка осуществляется в соответствии с  действующими на момент заключения настоящего Договора правилами технической поддержки </w:t>
      </w:r>
      <w:r w:rsidR="0015669C">
        <w:rPr>
          <w:rFonts w:ascii="Times New Roman" w:hAnsi="Times New Roman"/>
          <w:sz w:val="24"/>
          <w:szCs w:val="24"/>
          <w:lang w:val="en-US"/>
        </w:rPr>
        <w:t>CISCO</w:t>
      </w:r>
      <w:r w:rsidRPr="00567409">
        <w:rPr>
          <w:rFonts w:ascii="Times New Roman" w:hAnsi="Times New Roman"/>
          <w:sz w:val="24"/>
          <w:szCs w:val="24"/>
        </w:rPr>
        <w:t>,</w:t>
      </w:r>
      <w:r w:rsidRPr="005358F2">
        <w:rPr>
          <w:rFonts w:ascii="Times New Roman" w:hAnsi="Times New Roman"/>
          <w:sz w:val="24"/>
          <w:szCs w:val="24"/>
        </w:rPr>
        <w:t xml:space="preserve"> в которые могут быть внесены изменения и дополнения.</w:t>
      </w:r>
    </w:p>
    <w:p w:rsidR="00E75815" w:rsidRPr="00117ACF" w:rsidRDefault="00E75815" w:rsidP="00EF206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004FFA">
        <w:tc>
          <w:tcPr>
            <w:tcW w:w="4786" w:type="dxa"/>
          </w:tcPr>
          <w:p w:rsidR="00EF2069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004FFA">
        <w:trPr>
          <w:trHeight w:val="166"/>
        </w:trPr>
        <w:tc>
          <w:tcPr>
            <w:tcW w:w="4786" w:type="dxa"/>
          </w:tcPr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004FFA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EF2069" w:rsidP="00004FFA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 w:rsidRPr="00117ACF">
              <w:rPr>
                <w:szCs w:val="24"/>
              </w:rPr>
              <w:t>ОАО "Башинформсвязь"</w:t>
            </w:r>
          </w:p>
        </w:tc>
      </w:tr>
      <w:tr w:rsidR="00EF2069" w:rsidRPr="00117ACF" w:rsidTr="00004FFA">
        <w:trPr>
          <w:trHeight w:val="1210"/>
        </w:trPr>
        <w:tc>
          <w:tcPr>
            <w:tcW w:w="4786" w:type="dxa"/>
          </w:tcPr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004FF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Р.Р. </w:t>
            </w:r>
            <w:proofErr w:type="spellStart"/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Сафеев</w:t>
            </w:r>
            <w:proofErr w:type="spellEnd"/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29576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47EC"/>
    <w:rsid w:val="000D2D50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669C"/>
    <w:rsid w:val="00160BED"/>
    <w:rsid w:val="00163C71"/>
    <w:rsid w:val="00173626"/>
    <w:rsid w:val="00176851"/>
    <w:rsid w:val="0018157E"/>
    <w:rsid w:val="0018264A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C12AF"/>
    <w:rsid w:val="002C258C"/>
    <w:rsid w:val="002C71F9"/>
    <w:rsid w:val="002E1822"/>
    <w:rsid w:val="002E5473"/>
    <w:rsid w:val="002E5578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1ACE"/>
    <w:rsid w:val="003A57E9"/>
    <w:rsid w:val="003A6A87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53F2"/>
    <w:rsid w:val="004C5AF8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60AA"/>
    <w:rsid w:val="006225BA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533D"/>
    <w:rsid w:val="00726E85"/>
    <w:rsid w:val="0074105A"/>
    <w:rsid w:val="00742540"/>
    <w:rsid w:val="00742D26"/>
    <w:rsid w:val="00762593"/>
    <w:rsid w:val="00766353"/>
    <w:rsid w:val="00767D40"/>
    <w:rsid w:val="007736DD"/>
    <w:rsid w:val="007765EA"/>
    <w:rsid w:val="007775A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115A4"/>
    <w:rsid w:val="00911AF0"/>
    <w:rsid w:val="0091257C"/>
    <w:rsid w:val="009143A2"/>
    <w:rsid w:val="009168D4"/>
    <w:rsid w:val="00920EBE"/>
    <w:rsid w:val="00923478"/>
    <w:rsid w:val="009252CD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43E4"/>
    <w:rsid w:val="00A22B9C"/>
    <w:rsid w:val="00A30114"/>
    <w:rsid w:val="00A30521"/>
    <w:rsid w:val="00A31688"/>
    <w:rsid w:val="00A32231"/>
    <w:rsid w:val="00A3689E"/>
    <w:rsid w:val="00A46378"/>
    <w:rsid w:val="00A54126"/>
    <w:rsid w:val="00A55086"/>
    <w:rsid w:val="00A65EC7"/>
    <w:rsid w:val="00A70990"/>
    <w:rsid w:val="00A75C4D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C00925"/>
    <w:rsid w:val="00C04D69"/>
    <w:rsid w:val="00C12B83"/>
    <w:rsid w:val="00C22806"/>
    <w:rsid w:val="00C27363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3F62"/>
    <w:rsid w:val="00D44A93"/>
    <w:rsid w:val="00D63195"/>
    <w:rsid w:val="00D63976"/>
    <w:rsid w:val="00D64346"/>
    <w:rsid w:val="00D7289B"/>
    <w:rsid w:val="00D77702"/>
    <w:rsid w:val="00D842EE"/>
    <w:rsid w:val="00D8580A"/>
    <w:rsid w:val="00D86A8D"/>
    <w:rsid w:val="00DA0C12"/>
    <w:rsid w:val="00DA2F44"/>
    <w:rsid w:val="00DA7886"/>
    <w:rsid w:val="00DB737A"/>
    <w:rsid w:val="00DD7FF3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87008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pport@rdt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3285</Words>
  <Characters>18730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Логинова Ольга Сергеевна</cp:lastModifiedBy>
  <cp:revision>15</cp:revision>
  <cp:lastPrinted>2013-12-05T06:59:00Z</cp:lastPrinted>
  <dcterms:created xsi:type="dcterms:W3CDTF">2013-12-16T10:09:00Z</dcterms:created>
  <dcterms:modified xsi:type="dcterms:W3CDTF">2013-12-20T09:02:00Z</dcterms:modified>
</cp:coreProperties>
</file>